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GｺﾞｼｯｸM" w:eastAsia="HGｺﾞｼｯｸM" w:hAnsi="HGｺﾞｼｯｸM" w:cs="HGｺﾞｼｯｸM"/>
          <w:color w:val="000000"/>
          <w:sz w:val="32"/>
          <w:szCs w:val="32"/>
        </w:rPr>
      </w:pPr>
      <w:r>
        <w:rPr>
          <w:rFonts w:ascii="HGｺﾞｼｯｸM" w:eastAsia="HGｺﾞｼｯｸM" w:hAnsi="HGｺﾞｼｯｸM" w:cs="HGｺﾞｼｯｸM"/>
          <w:color w:val="000000"/>
          <w:sz w:val="32"/>
          <w:szCs w:val="32"/>
        </w:rPr>
        <w:t>◆◆◆◆◆◆◆第6</w:t>
      </w:r>
      <w:r>
        <w:rPr>
          <w:rFonts w:ascii="HGｺﾞｼｯｸM" w:eastAsia="HGｺﾞｼｯｸM" w:hAnsi="HGｺﾞｼｯｸM" w:cs="HGｺﾞｼｯｸM"/>
          <w:sz w:val="32"/>
          <w:szCs w:val="32"/>
        </w:rPr>
        <w:t>2</w:t>
      </w:r>
      <w:r>
        <w:rPr>
          <w:rFonts w:ascii="HGｺﾞｼｯｸM" w:eastAsia="HGｺﾞｼｯｸM" w:hAnsi="HGｺﾞｼｯｸM" w:cs="HGｺﾞｼｯｸM"/>
          <w:color w:val="000000"/>
          <w:sz w:val="32"/>
          <w:szCs w:val="32"/>
        </w:rPr>
        <w:t>回総合選手権大会　大会要項◆◆◆◆◆◆◆</w:t>
      </w:r>
    </w:p>
    <w:p w14:paraId="00000002" w14:textId="77777777" w:rsidR="003079E0" w:rsidRDefault="003079E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</w:p>
    <w:p w14:paraId="00000003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１．主　　催　　三鷹市バドミントン協会</w:t>
      </w:r>
    </w:p>
    <w:p w14:paraId="00000004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２．後　　援　　三鷹市体育協会</w:t>
      </w:r>
    </w:p>
    <w:p w14:paraId="00000005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３．協　　賛　　ラケットショップ・フジ</w:t>
      </w:r>
    </w:p>
    <w:p w14:paraId="00000006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４．日　　時　　（A）令和</w:t>
      </w:r>
      <w:r>
        <w:rPr>
          <w:rFonts w:ascii="HGｺﾞｼｯｸM" w:eastAsia="HGｺﾞｼｯｸM" w:hAnsi="HGｺﾞｼｯｸM" w:cs="HGｺﾞｼｯｸM"/>
        </w:rPr>
        <w:t>6</w:t>
      </w:r>
      <w:r>
        <w:rPr>
          <w:rFonts w:ascii="HGｺﾞｼｯｸM" w:eastAsia="HGｺﾞｼｯｸM" w:hAnsi="HGｺﾞｼｯｸM" w:cs="HGｺﾞｼｯｸM"/>
          <w:color w:val="000000"/>
        </w:rPr>
        <w:t>年1月1</w:t>
      </w:r>
      <w:r>
        <w:rPr>
          <w:rFonts w:ascii="HGｺﾞｼｯｸM" w:eastAsia="HGｺﾞｼｯｸM" w:hAnsi="HGｺﾞｼｯｸM" w:cs="HGｺﾞｼｯｸM"/>
        </w:rPr>
        <w:t>4</w:t>
      </w:r>
      <w:r>
        <w:rPr>
          <w:rFonts w:ascii="HGｺﾞｼｯｸM" w:eastAsia="HGｺﾞｼｯｸM" w:hAnsi="HGｺﾞｼｯｸM" w:cs="HGｺﾞｼｯｸM"/>
          <w:color w:val="000000"/>
        </w:rPr>
        <w:t>日（日）9時15分受付開始　9時30分開会式</w:t>
      </w:r>
    </w:p>
    <w:p w14:paraId="00000007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168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（B）令和</w:t>
      </w:r>
      <w:r>
        <w:rPr>
          <w:rFonts w:ascii="HGｺﾞｼｯｸM" w:eastAsia="HGｺﾞｼｯｸM" w:hAnsi="HGｺﾞｼｯｸM" w:cs="HGｺﾞｼｯｸM"/>
        </w:rPr>
        <w:t>6</w:t>
      </w:r>
      <w:r>
        <w:rPr>
          <w:rFonts w:ascii="HGｺﾞｼｯｸM" w:eastAsia="HGｺﾞｼｯｸM" w:hAnsi="HGｺﾞｼｯｸM" w:cs="HGｺﾞｼｯｸM"/>
          <w:color w:val="000000"/>
        </w:rPr>
        <w:t>年1月2</w:t>
      </w:r>
      <w:r>
        <w:rPr>
          <w:rFonts w:ascii="HGｺﾞｼｯｸM" w:eastAsia="HGｺﾞｼｯｸM" w:hAnsi="HGｺﾞｼｯｸM" w:cs="HGｺﾞｼｯｸM"/>
        </w:rPr>
        <w:t>7</w:t>
      </w:r>
      <w:r>
        <w:rPr>
          <w:rFonts w:ascii="HGｺﾞｼｯｸM" w:eastAsia="HGｺﾞｼｯｸM" w:hAnsi="HGｺﾞｼｯｸM" w:cs="HGｺﾞｼｯｸM"/>
          <w:color w:val="000000"/>
        </w:rPr>
        <w:t>日（</w:t>
      </w:r>
      <w:r>
        <w:rPr>
          <w:rFonts w:ascii="HGｺﾞｼｯｸM" w:eastAsia="HGｺﾞｼｯｸM" w:hAnsi="HGｺﾞｼｯｸM" w:cs="HGｺﾞｼｯｸM"/>
        </w:rPr>
        <w:t>土</w:t>
      </w:r>
      <w:r>
        <w:rPr>
          <w:rFonts w:ascii="HGｺﾞｼｯｸM" w:eastAsia="HGｺﾞｼｯｸM" w:hAnsi="HGｺﾞｼｯｸM" w:cs="HGｺﾞｼｯｸM"/>
          <w:color w:val="000000"/>
        </w:rPr>
        <w:t>）9時15分受付開始　9時30分開会式</w:t>
      </w:r>
    </w:p>
    <w:p w14:paraId="00000008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５．会　　場　　SUBARU総合スポーツセンターメインアリーナ</w:t>
      </w:r>
    </w:p>
    <w:p w14:paraId="00000009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168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（</w:t>
      </w:r>
      <w:r>
        <w:rPr>
          <w:rFonts w:ascii="HGｺﾞｼｯｸM" w:eastAsia="HGｺﾞｼｯｸM" w:hAnsi="HGｺﾞｼｯｸM" w:cs="HGｺﾞｼｯｸM"/>
          <w:color w:val="0000FF"/>
          <w:u w:val="single"/>
        </w:rPr>
        <w:t>https://www.mitakagenki-plaza.jp/sports/</w:t>
      </w:r>
      <w:r>
        <w:rPr>
          <w:rFonts w:ascii="HGｺﾞｼｯｸM" w:eastAsia="HGｺﾞｼｯｸM" w:hAnsi="HGｺﾞｼｯｸM" w:cs="HGｺﾞｼｯｸM"/>
          <w:color w:val="000000"/>
        </w:rPr>
        <w:t>）</w:t>
      </w:r>
    </w:p>
    <w:p w14:paraId="0000000A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６．種　　目　（A）男子・女子シングルス1部～3部、混合ダブルス1部～3部</w:t>
      </w:r>
    </w:p>
    <w:p w14:paraId="0000000B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147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（B）男子・女子ダブルス1～3部</w:t>
      </w:r>
    </w:p>
    <w:p w14:paraId="0000000C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105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※参加人数により、理事の承認を得てランクの変更または統合を行う場合があります。</w:t>
      </w:r>
    </w:p>
    <w:p w14:paraId="0000000D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105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※下記条件を満たす限り、A・B日程それぞれ1種目出場できます。</w:t>
      </w:r>
    </w:p>
    <w:p w14:paraId="0000000E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147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例）男子シングルス1部と男子ダブルス1部両方の出場を認めます。</w:t>
      </w:r>
    </w:p>
    <w:p w14:paraId="0000000F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７．参加資格</w:t>
      </w:r>
    </w:p>
    <w:p w14:paraId="00000010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63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①三鷹市バドミントン協会登録会員（高校生以上。参加申込迄に登録を完了した者）</w:t>
      </w:r>
    </w:p>
    <w:p w14:paraId="00000011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84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三鷹市在校の高校生。</w:t>
      </w:r>
    </w:p>
    <w:p w14:paraId="00000012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 xml:space="preserve">　　　②三鷹市民(三鷹市在住・在勤・在学の高校生以上)</w:t>
      </w:r>
    </w:p>
    <w:p w14:paraId="00000013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８．参加制限</w:t>
      </w:r>
    </w:p>
    <w:p w14:paraId="00000014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168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2部出場不可：前年度本大会の、1部・2部優勝者。</w:t>
      </w:r>
    </w:p>
    <w:p w14:paraId="00000015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168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3部出場不可：前年度本大会の、1部～3部優勝者。</w:t>
      </w:r>
    </w:p>
    <w:p w14:paraId="00000016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630"/>
        <w:jc w:val="left"/>
        <w:rPr>
          <w:rFonts w:ascii="HGｺﾞｼｯｸM" w:eastAsia="HGｺﾞｼｯｸM" w:hAnsi="HGｺﾞｼｯｸM" w:cs="HGｺﾞｼｯｸM"/>
          <w:color w:val="FF0000"/>
        </w:rPr>
      </w:pPr>
      <w:r>
        <w:rPr>
          <w:rFonts w:ascii="HGｺﾞｼｯｸM" w:eastAsia="HGｺﾞｼｯｸM" w:hAnsi="HGｺﾞｼｯｸM" w:cs="HGｺﾞｼｯｸM"/>
          <w:color w:val="000000"/>
        </w:rPr>
        <w:t>※制限は個人に対して課せられます。</w:t>
      </w:r>
    </w:p>
    <w:p w14:paraId="00000017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９．シャトル</w:t>
      </w:r>
    </w:p>
    <w:p w14:paraId="00000018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168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参加者持ち寄り（今年度第一種検定合格球に限る）</w:t>
      </w:r>
    </w:p>
    <w:p w14:paraId="00000019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１０．参加費</w:t>
      </w:r>
    </w:p>
    <w:p w14:paraId="0000001A" w14:textId="77777777" w:rsidR="003079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5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 xml:space="preserve"> 三鷹市バドミントン協会登録員・三鷹市在校の高校生： 500円(1人)</w:t>
      </w:r>
    </w:p>
    <w:p w14:paraId="0000001B" w14:textId="77777777" w:rsidR="003079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 xml:space="preserve"> 三鷹市民　： 1000円(1人)</w:t>
      </w:r>
    </w:p>
    <w:p w14:paraId="0000001C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１１．申込締切　（A）（B）共に令和</w:t>
      </w:r>
      <w:r>
        <w:rPr>
          <w:rFonts w:ascii="HGｺﾞｼｯｸM" w:eastAsia="HGｺﾞｼｯｸM" w:hAnsi="HGｺﾞｼｯｸM" w:cs="HGｺﾞｼｯｸM"/>
        </w:rPr>
        <w:t>5</w:t>
      </w:r>
      <w:r>
        <w:rPr>
          <w:rFonts w:ascii="HGｺﾞｼｯｸM" w:eastAsia="HGｺﾞｼｯｸM" w:hAnsi="HGｺﾞｼｯｸM" w:cs="HGｺﾞｼｯｸM"/>
          <w:color w:val="000000"/>
        </w:rPr>
        <w:t>年12月26日（</w:t>
      </w:r>
      <w:r>
        <w:rPr>
          <w:rFonts w:ascii="HGｺﾞｼｯｸM" w:eastAsia="HGｺﾞｼｯｸM" w:hAnsi="HGｺﾞｼｯｸM" w:cs="HGｺﾞｼｯｸM"/>
        </w:rPr>
        <w:t>火</w:t>
      </w:r>
      <w:r>
        <w:rPr>
          <w:rFonts w:ascii="HGｺﾞｼｯｸM" w:eastAsia="HGｺﾞｼｯｸM" w:hAnsi="HGｺﾞｼｯｸM" w:cs="HGｺﾞｼｯｸM"/>
          <w:color w:val="000000"/>
        </w:rPr>
        <w:t>）</w:t>
      </w:r>
    </w:p>
    <w:p w14:paraId="0000001D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168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《締切り日以後の受付は原則行いません》</w:t>
      </w:r>
    </w:p>
    <w:p w14:paraId="0000001E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１２．申込み・問合せ</w:t>
      </w:r>
    </w:p>
    <w:p w14:paraId="0000001F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168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添付のフォーマットをご使用いただき、下記宛先まで送付ください。</w:t>
      </w:r>
    </w:p>
    <w:p w14:paraId="00000020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168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尚、お問合せは原則メールにてお願いいたします。</w:t>
      </w:r>
    </w:p>
    <w:p w14:paraId="00000022" w14:textId="77777777" w:rsidR="003079E0" w:rsidRDefault="00000000" w:rsidP="0017216E">
      <w:pPr>
        <w:pBdr>
          <w:top w:val="nil"/>
          <w:left w:val="nil"/>
          <w:bottom w:val="nil"/>
          <w:right w:val="nil"/>
          <w:between w:val="nil"/>
        </w:pBdr>
        <w:ind w:firstLineChars="800" w:firstLine="168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【Eメール】　icuobog@gmail.com</w:t>
      </w:r>
      <w:r>
        <w:rPr>
          <w:rFonts w:ascii="HGｺﾞｼｯｸM" w:eastAsia="HGｺﾞｼｯｸM" w:hAnsi="HGｺﾞｼｯｸM" w:cs="HGｺﾞｼｯｸM"/>
          <w:color w:val="000000"/>
          <w:sz w:val="20"/>
          <w:szCs w:val="20"/>
        </w:rPr>
        <w:t xml:space="preserve"> </w:t>
      </w:r>
      <w:r>
        <w:rPr>
          <w:rFonts w:ascii="HGｺﾞｼｯｸM" w:eastAsia="HGｺﾞｼｯｸM" w:hAnsi="HGｺﾞｼｯｸM" w:cs="HGｺﾞｼｯｸM"/>
          <w:color w:val="000000"/>
        </w:rPr>
        <w:t xml:space="preserve">(ICU　</w:t>
      </w:r>
      <w:r>
        <w:rPr>
          <w:rFonts w:ascii="HGｺﾞｼｯｸM" w:eastAsia="HGｺﾞｼｯｸM" w:hAnsi="HGｺﾞｼｯｸM" w:cs="HGｺﾞｼｯｸM"/>
        </w:rPr>
        <w:t>村上</w:t>
      </w:r>
      <w:r>
        <w:rPr>
          <w:rFonts w:ascii="HGｺﾞｼｯｸM" w:eastAsia="HGｺﾞｼｯｸM" w:hAnsi="HGｺﾞｼｯｸM" w:cs="HGｺﾞｼｯｸM"/>
          <w:color w:val="000000"/>
        </w:rPr>
        <w:t>)</w:t>
      </w:r>
    </w:p>
    <w:p w14:paraId="00000025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１３．表　　彰</w:t>
      </w:r>
    </w:p>
    <w:p w14:paraId="00000026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168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各種目とも3位入賞者に賞状を授与。</w:t>
      </w:r>
    </w:p>
    <w:p w14:paraId="00000027" w14:textId="77777777" w:rsidR="003079E0" w:rsidRDefault="00000000">
      <w:pPr>
        <w:pBdr>
          <w:top w:val="nil"/>
          <w:left w:val="nil"/>
          <w:bottom w:val="nil"/>
          <w:right w:val="nil"/>
          <w:between w:val="nil"/>
        </w:pBdr>
        <w:ind w:firstLine="1680"/>
        <w:jc w:val="left"/>
        <w:rPr>
          <w:rFonts w:ascii="HGｺﾞｼｯｸM" w:eastAsia="HGｺﾞｼｯｸM" w:hAnsi="HGｺﾞｼｯｸM" w:cs="HGｺﾞｼｯｸM"/>
          <w:color w:val="000000"/>
        </w:rPr>
      </w:pPr>
      <w:r>
        <w:rPr>
          <w:rFonts w:ascii="HGｺﾞｼｯｸM" w:eastAsia="HGｺﾞｼｯｸM" w:hAnsi="HGｺﾞｼｯｸM" w:cs="HGｺﾞｼｯｸM"/>
          <w:color w:val="000000"/>
        </w:rPr>
        <w:t>ただし、出場者が3チーム以下の場合は2位まで表彰とします。</w:t>
      </w:r>
    </w:p>
    <w:p w14:paraId="00000028" w14:textId="77777777" w:rsidR="003079E0" w:rsidRDefault="00000000">
      <w:pPr>
        <w:jc w:val="right"/>
      </w:pPr>
      <w:r>
        <w:t>以上</w:t>
      </w:r>
    </w:p>
    <w:sectPr w:rsidR="003079E0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B1B"/>
    <w:multiLevelType w:val="multilevel"/>
    <w:tmpl w:val="D8163B7E"/>
    <w:lvl w:ilvl="0">
      <w:start w:val="1"/>
      <w:numFmt w:val="decimal"/>
      <w:lvlText w:val="%1"/>
      <w:lvlJc w:val="left"/>
      <w:pPr>
        <w:ind w:left="2040" w:hanging="360"/>
      </w:pPr>
    </w:lvl>
    <w:lvl w:ilvl="1">
      <w:start w:val="1"/>
      <w:numFmt w:val="decimal"/>
      <w:lvlText w:val="(%2)"/>
      <w:lvlJc w:val="left"/>
      <w:pPr>
        <w:ind w:left="2520" w:hanging="420"/>
      </w:pPr>
    </w:lvl>
    <w:lvl w:ilvl="2">
      <w:start w:val="1"/>
      <w:numFmt w:val="decimal"/>
      <w:lvlText w:val="%3"/>
      <w:lvlJc w:val="lef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decimal"/>
      <w:lvlText w:val="(%5)"/>
      <w:lvlJc w:val="left"/>
      <w:pPr>
        <w:ind w:left="3780" w:hanging="420"/>
      </w:pPr>
    </w:lvl>
    <w:lvl w:ilvl="5">
      <w:start w:val="1"/>
      <w:numFmt w:val="decimal"/>
      <w:lvlText w:val="%6"/>
      <w:lvlJc w:val="lef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decimal"/>
      <w:lvlText w:val="(%8)"/>
      <w:lvlJc w:val="left"/>
      <w:pPr>
        <w:ind w:left="5040" w:hanging="420"/>
      </w:pPr>
    </w:lvl>
    <w:lvl w:ilvl="8">
      <w:start w:val="1"/>
      <w:numFmt w:val="decimal"/>
      <w:lvlText w:val="%9"/>
      <w:lvlJc w:val="left"/>
      <w:pPr>
        <w:ind w:left="5460" w:hanging="420"/>
      </w:pPr>
    </w:lvl>
  </w:abstractNum>
  <w:abstractNum w:abstractNumId="1" w15:restartNumberingAfterBreak="0">
    <w:nsid w:val="780E7512"/>
    <w:multiLevelType w:val="multilevel"/>
    <w:tmpl w:val="29EED81E"/>
    <w:lvl w:ilvl="0">
      <w:start w:val="1"/>
      <w:numFmt w:val="decimal"/>
      <w:lvlText w:val="%1"/>
      <w:lvlJc w:val="left"/>
      <w:pPr>
        <w:ind w:left="1410" w:hanging="360"/>
      </w:pPr>
    </w:lvl>
    <w:lvl w:ilvl="1">
      <w:start w:val="1"/>
      <w:numFmt w:val="decimal"/>
      <w:lvlText w:val="(%2)"/>
      <w:lvlJc w:val="left"/>
      <w:pPr>
        <w:ind w:left="1890" w:hanging="420"/>
      </w:pPr>
    </w:lvl>
    <w:lvl w:ilvl="2">
      <w:start w:val="1"/>
      <w:numFmt w:val="decimal"/>
      <w:lvlText w:val="%3"/>
      <w:lvlJc w:val="left"/>
      <w:pPr>
        <w:ind w:left="2310" w:hanging="420"/>
      </w:pPr>
    </w:lvl>
    <w:lvl w:ilvl="3">
      <w:start w:val="1"/>
      <w:numFmt w:val="decimal"/>
      <w:lvlText w:val="%4."/>
      <w:lvlJc w:val="left"/>
      <w:pPr>
        <w:ind w:left="2730" w:hanging="420"/>
      </w:pPr>
    </w:lvl>
    <w:lvl w:ilvl="4">
      <w:start w:val="1"/>
      <w:numFmt w:val="decimal"/>
      <w:lvlText w:val="(%5)"/>
      <w:lvlJc w:val="left"/>
      <w:pPr>
        <w:ind w:left="3150" w:hanging="420"/>
      </w:pPr>
    </w:lvl>
    <w:lvl w:ilvl="5">
      <w:start w:val="1"/>
      <w:numFmt w:val="decimal"/>
      <w:lvlText w:val="%6"/>
      <w:lvlJc w:val="left"/>
      <w:pPr>
        <w:ind w:left="3570" w:hanging="420"/>
      </w:pPr>
    </w:lvl>
    <w:lvl w:ilvl="6">
      <w:start w:val="1"/>
      <w:numFmt w:val="decimal"/>
      <w:lvlText w:val="%7."/>
      <w:lvlJc w:val="left"/>
      <w:pPr>
        <w:ind w:left="3990" w:hanging="420"/>
      </w:pPr>
    </w:lvl>
    <w:lvl w:ilvl="7">
      <w:start w:val="1"/>
      <w:numFmt w:val="decimal"/>
      <w:lvlText w:val="(%8)"/>
      <w:lvlJc w:val="left"/>
      <w:pPr>
        <w:ind w:left="4410" w:hanging="420"/>
      </w:pPr>
    </w:lvl>
    <w:lvl w:ilvl="8">
      <w:start w:val="1"/>
      <w:numFmt w:val="decimal"/>
      <w:lvlText w:val="%9"/>
      <w:lvlJc w:val="left"/>
      <w:pPr>
        <w:ind w:left="4830" w:hanging="420"/>
      </w:pPr>
    </w:lvl>
  </w:abstractNum>
  <w:num w:numId="1" w16cid:durableId="692653479">
    <w:abstractNumId w:val="1"/>
  </w:num>
  <w:num w:numId="2" w16cid:durableId="29309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E0"/>
    <w:rsid w:val="0017216E"/>
    <w:rsid w:val="0030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B7723"/>
  <w15:docId w15:val="{D623C8A4-F9E1-489F-99FF-511D2F69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541C5"/>
    <w:pPr>
      <w:autoSpaceDE w:val="0"/>
      <w:autoSpaceDN w:val="0"/>
      <w:adjustRightInd w:val="0"/>
    </w:pPr>
    <w:rPr>
      <w:rFonts w:ascii="HGｺﾞｼｯｸM" w:eastAsia="HGｺﾞｼｯｸM" w:cs="HGｺﾞｼｯｸM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0625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3C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B2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2A55"/>
  </w:style>
  <w:style w:type="paragraph" w:styleId="a8">
    <w:name w:val="footer"/>
    <w:basedOn w:val="a"/>
    <w:link w:val="a9"/>
    <w:uiPriority w:val="99"/>
    <w:unhideWhenUsed/>
    <w:rsid w:val="00FB2A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2A55"/>
  </w:style>
  <w:style w:type="character" w:styleId="aa">
    <w:name w:val="annotation reference"/>
    <w:basedOn w:val="a0"/>
    <w:uiPriority w:val="99"/>
    <w:semiHidden/>
    <w:unhideWhenUsed/>
    <w:rsid w:val="001F6C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6CE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6C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6CE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6CEF"/>
    <w:rPr>
      <w:b/>
      <w:bCs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sLvu4XBxN28zK3nHfdyIjKYm3w==">CgMxLjA4AHIhMU9pZVJvaGpKc1NoeUFleldTOTV4N1k4SVd0ZG85NlJ2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真一郎 山下</cp:lastModifiedBy>
  <cp:revision>2</cp:revision>
  <dcterms:created xsi:type="dcterms:W3CDTF">2021-10-27T11:08:00Z</dcterms:created>
  <dcterms:modified xsi:type="dcterms:W3CDTF">2023-11-10T22:51:00Z</dcterms:modified>
</cp:coreProperties>
</file>